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FB6EF" w14:textId="77777777" w:rsidR="00754D70" w:rsidRPr="00D824B5" w:rsidRDefault="00754D70" w:rsidP="00754D70">
      <w:pPr>
        <w:spacing w:before="120"/>
        <w:jc w:val="center"/>
        <w:rPr>
          <w:rFonts w:cs="Times New Roman"/>
          <w:b/>
          <w:bCs/>
          <w:sz w:val="24"/>
          <w:szCs w:val="24"/>
        </w:rPr>
      </w:pPr>
      <w:r w:rsidRPr="00D824B5">
        <w:rPr>
          <w:rFonts w:cs="Times New Roman"/>
          <w:b/>
          <w:bCs/>
          <w:sz w:val="24"/>
          <w:szCs w:val="24"/>
        </w:rPr>
        <w:t xml:space="preserve">Протокол Парадигмального Совета </w:t>
      </w:r>
      <w:r>
        <w:rPr>
          <w:rFonts w:cs="Times New Roman"/>
          <w:b/>
          <w:bCs/>
          <w:sz w:val="24"/>
          <w:szCs w:val="24"/>
        </w:rPr>
        <w:t>19.04</w:t>
      </w:r>
      <w:r w:rsidRPr="00D824B5">
        <w:rPr>
          <w:rFonts w:cs="Times New Roman"/>
          <w:b/>
          <w:bCs/>
          <w:sz w:val="24"/>
          <w:szCs w:val="24"/>
        </w:rPr>
        <w:t>.202</w:t>
      </w:r>
      <w:r>
        <w:rPr>
          <w:rFonts w:cs="Times New Roman"/>
          <w:b/>
          <w:bCs/>
          <w:sz w:val="24"/>
          <w:szCs w:val="24"/>
        </w:rPr>
        <w:t>6</w:t>
      </w:r>
      <w:r w:rsidRPr="00D824B5">
        <w:rPr>
          <w:rFonts w:cs="Times New Roman"/>
          <w:b/>
          <w:bCs/>
          <w:sz w:val="24"/>
          <w:szCs w:val="24"/>
        </w:rPr>
        <w:t xml:space="preserve"> г.</w:t>
      </w:r>
    </w:p>
    <w:p w14:paraId="3969BC27" w14:textId="77777777" w:rsidR="00754D70" w:rsidRPr="00D824B5" w:rsidRDefault="00754D70" w:rsidP="00754D70">
      <w:pPr>
        <w:tabs>
          <w:tab w:val="left" w:pos="851"/>
        </w:tabs>
        <w:spacing w:after="120"/>
        <w:rPr>
          <w:rFonts w:cs="Times New Roman"/>
          <w:sz w:val="24"/>
          <w:szCs w:val="20"/>
          <w:u w:val="single"/>
        </w:rPr>
      </w:pPr>
      <w:r w:rsidRPr="00D824B5">
        <w:rPr>
          <w:rFonts w:cs="Times New Roman"/>
          <w:sz w:val="24"/>
          <w:szCs w:val="20"/>
          <w:u w:val="single"/>
        </w:rPr>
        <w:t>Подразделение ИВДИВО Омск.</w:t>
      </w:r>
    </w:p>
    <w:p w14:paraId="2863E907" w14:textId="77777777" w:rsidR="00754D70" w:rsidRDefault="00754D70" w:rsidP="00754D70">
      <w:pPr>
        <w:tabs>
          <w:tab w:val="left" w:pos="851"/>
          <w:tab w:val="left" w:pos="993"/>
          <w:tab w:val="left" w:pos="1134"/>
        </w:tabs>
        <w:spacing w:before="60" w:after="0"/>
        <w:ind w:left="284" w:firstLine="425"/>
        <w:jc w:val="both"/>
        <w:rPr>
          <w:rFonts w:cs="Times New Roman"/>
          <w:sz w:val="24"/>
          <w:szCs w:val="20"/>
        </w:rPr>
      </w:pPr>
      <w:r w:rsidRPr="00266E18">
        <w:rPr>
          <w:sz w:val="24"/>
          <w:szCs w:val="20"/>
        </w:rPr>
        <w:t>1</w:t>
      </w:r>
      <w:r>
        <w:rPr>
          <w:sz w:val="24"/>
          <w:szCs w:val="20"/>
        </w:rPr>
        <w:t xml:space="preserve">. </w:t>
      </w:r>
      <w:r w:rsidRPr="00266E18">
        <w:rPr>
          <w:rFonts w:cs="Times New Roman"/>
          <w:sz w:val="24"/>
          <w:szCs w:val="20"/>
        </w:rPr>
        <w:t xml:space="preserve">Преображение подразделения ИВДИВО Омск </w:t>
      </w:r>
      <w:r>
        <w:rPr>
          <w:rFonts w:cs="Times New Roman"/>
          <w:sz w:val="24"/>
          <w:szCs w:val="20"/>
        </w:rPr>
        <w:t>и с</w:t>
      </w:r>
      <w:r w:rsidRPr="00266E18">
        <w:rPr>
          <w:rFonts w:cs="Times New Roman"/>
          <w:sz w:val="24"/>
          <w:szCs w:val="20"/>
        </w:rPr>
        <w:t xml:space="preserve">тяжание ИВДИВО-зданий подразделения в </w:t>
      </w:r>
      <w:r>
        <w:rPr>
          <w:rFonts w:cs="Times New Roman"/>
          <w:sz w:val="24"/>
          <w:szCs w:val="20"/>
        </w:rPr>
        <w:t xml:space="preserve">60, 61, 62, 63 </w:t>
      </w:r>
      <w:r w:rsidRPr="00266E18">
        <w:rPr>
          <w:rFonts w:cs="Times New Roman"/>
          <w:sz w:val="24"/>
          <w:szCs w:val="20"/>
        </w:rPr>
        <w:t xml:space="preserve">и </w:t>
      </w:r>
      <w:r>
        <w:rPr>
          <w:rFonts w:cs="Times New Roman"/>
          <w:sz w:val="24"/>
          <w:szCs w:val="20"/>
        </w:rPr>
        <w:t>64</w:t>
      </w:r>
      <w:r w:rsidRPr="00266E18">
        <w:rPr>
          <w:rFonts w:cs="Times New Roman"/>
          <w:sz w:val="24"/>
          <w:szCs w:val="20"/>
        </w:rPr>
        <w:t xml:space="preserve"> космосах</w:t>
      </w:r>
      <w:r>
        <w:rPr>
          <w:rFonts w:cs="Times New Roman"/>
          <w:sz w:val="24"/>
          <w:szCs w:val="20"/>
        </w:rPr>
        <w:t xml:space="preserve"> и в 1-м Метагалактическом ИВДИВО-</w:t>
      </w:r>
      <w:proofErr w:type="spellStart"/>
      <w:r>
        <w:rPr>
          <w:rFonts w:cs="Times New Roman"/>
          <w:sz w:val="24"/>
          <w:szCs w:val="20"/>
        </w:rPr>
        <w:t>метакосмосе</w:t>
      </w:r>
      <w:proofErr w:type="spellEnd"/>
      <w:r w:rsidRPr="00266E18">
        <w:rPr>
          <w:rFonts w:cs="Times New Roman"/>
          <w:sz w:val="24"/>
          <w:szCs w:val="20"/>
        </w:rPr>
        <w:t>.</w:t>
      </w:r>
      <w:r>
        <w:rPr>
          <w:rFonts w:cs="Times New Roman"/>
          <w:sz w:val="24"/>
          <w:szCs w:val="20"/>
        </w:rPr>
        <w:t xml:space="preserve"> В настоящее время в ИВДИВО Омск всего 132 ИВДИВО-зданий подразделения.</w:t>
      </w:r>
    </w:p>
    <w:p w14:paraId="1BEF889D" w14:textId="77777777" w:rsidR="00754D70" w:rsidRPr="00266E18" w:rsidRDefault="00754D70" w:rsidP="00754D70">
      <w:pPr>
        <w:tabs>
          <w:tab w:val="left" w:pos="851"/>
          <w:tab w:val="left" w:pos="993"/>
          <w:tab w:val="left" w:pos="1134"/>
        </w:tabs>
        <w:spacing w:before="60" w:after="0"/>
        <w:ind w:left="284" w:firstLine="425"/>
        <w:jc w:val="both"/>
        <w:rPr>
          <w:rFonts w:cs="Times New Roman"/>
          <w:sz w:val="16"/>
          <w:szCs w:val="16"/>
        </w:rPr>
      </w:pPr>
    </w:p>
    <w:p w14:paraId="4F58A50F" w14:textId="77777777" w:rsidR="00754D70" w:rsidRDefault="00754D70" w:rsidP="00754D70">
      <w:pPr>
        <w:tabs>
          <w:tab w:val="left" w:pos="851"/>
          <w:tab w:val="left" w:pos="993"/>
          <w:tab w:val="left" w:pos="1134"/>
        </w:tabs>
        <w:spacing w:before="60" w:after="0"/>
        <w:ind w:left="284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0"/>
        </w:rPr>
        <w:t xml:space="preserve">2. </w:t>
      </w:r>
      <w:r>
        <w:rPr>
          <w:rFonts w:cs="Times New Roman"/>
          <w:sz w:val="24"/>
          <w:szCs w:val="20"/>
        </w:rPr>
        <w:tab/>
      </w:r>
      <w:r w:rsidRPr="00D824B5">
        <w:rPr>
          <w:rFonts w:cs="Times New Roman"/>
          <w:sz w:val="24"/>
          <w:szCs w:val="24"/>
        </w:rPr>
        <w:t xml:space="preserve">Командным мозговым штурмом и практикой Мудрости выявили 4-рицу (мыслеобраза, цели, задачи, устремления) подразделения ИВДИВО Омск </w:t>
      </w:r>
      <w:r>
        <w:rPr>
          <w:rFonts w:cs="Times New Roman"/>
          <w:sz w:val="24"/>
          <w:szCs w:val="24"/>
        </w:rPr>
        <w:t>на 2026-2027 синтез-год служения.</w:t>
      </w:r>
    </w:p>
    <w:p w14:paraId="16C108DE" w14:textId="77777777" w:rsidR="00754D70" w:rsidRDefault="00754D70" w:rsidP="00754D70">
      <w:pPr>
        <w:spacing w:before="60" w:after="0"/>
        <w:ind w:left="1418" w:hanging="425"/>
        <w:rPr>
          <w:rFonts w:cs="Times New Roman"/>
          <w:sz w:val="24"/>
          <w:szCs w:val="24"/>
        </w:rPr>
      </w:pPr>
      <w:r w:rsidRPr="00D824B5">
        <w:rPr>
          <w:rFonts w:cs="Times New Roman"/>
          <w:color w:val="0070C0"/>
          <w:sz w:val="24"/>
          <w:szCs w:val="24"/>
        </w:rPr>
        <w:t>М</w:t>
      </w:r>
      <w:r>
        <w:rPr>
          <w:rFonts w:cs="Times New Roman"/>
          <w:color w:val="0070C0"/>
          <w:sz w:val="24"/>
          <w:szCs w:val="24"/>
        </w:rPr>
        <w:t>ыс</w:t>
      </w:r>
      <w:r w:rsidRPr="00D824B5">
        <w:rPr>
          <w:rFonts w:cs="Times New Roman"/>
          <w:color w:val="0070C0"/>
          <w:sz w:val="24"/>
          <w:szCs w:val="24"/>
        </w:rPr>
        <w:t>леобраз</w:t>
      </w:r>
      <w:r w:rsidRPr="00D824B5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 xml:space="preserve">Дело Пространства </w:t>
      </w:r>
      <w:proofErr w:type="spellStart"/>
      <w:r>
        <w:rPr>
          <w:rFonts w:cs="Times New Roman"/>
          <w:sz w:val="24"/>
          <w:szCs w:val="24"/>
        </w:rPr>
        <w:t>сверхпассионарностью</w:t>
      </w:r>
      <w:proofErr w:type="spellEnd"/>
      <w:r>
        <w:rPr>
          <w:rFonts w:cs="Times New Roman"/>
          <w:sz w:val="24"/>
          <w:szCs w:val="24"/>
        </w:rPr>
        <w:t xml:space="preserve"> команды ИВДИВО Омск.</w:t>
      </w:r>
    </w:p>
    <w:p w14:paraId="067DED04" w14:textId="77777777" w:rsidR="00754D70" w:rsidRDefault="00754D70" w:rsidP="00754D70">
      <w:pPr>
        <w:spacing w:before="60" w:after="0"/>
        <w:ind w:left="1418" w:hanging="425"/>
        <w:rPr>
          <w:rFonts w:cs="Times New Roman"/>
          <w:sz w:val="24"/>
          <w:szCs w:val="24"/>
        </w:rPr>
      </w:pPr>
      <w:r w:rsidRPr="00D824B5">
        <w:rPr>
          <w:rFonts w:cs="Times New Roman"/>
          <w:color w:val="0070C0"/>
          <w:sz w:val="24"/>
          <w:szCs w:val="24"/>
        </w:rPr>
        <w:t>Цель</w:t>
      </w:r>
      <w:r w:rsidRPr="00D824B5">
        <w:rPr>
          <w:rFonts w:cs="Times New Roman"/>
          <w:sz w:val="24"/>
          <w:szCs w:val="24"/>
        </w:rPr>
        <w:t xml:space="preserve">: </w:t>
      </w:r>
      <w:proofErr w:type="spellStart"/>
      <w:r>
        <w:rPr>
          <w:rFonts w:cs="Times New Roman"/>
          <w:sz w:val="24"/>
          <w:szCs w:val="24"/>
        </w:rPr>
        <w:t>Синархичность</w:t>
      </w:r>
      <w:proofErr w:type="spellEnd"/>
      <w:r>
        <w:rPr>
          <w:rFonts w:cs="Times New Roman"/>
          <w:sz w:val="24"/>
          <w:szCs w:val="24"/>
        </w:rPr>
        <w:t xml:space="preserve"> жизни п</w:t>
      </w:r>
      <w:r w:rsidRPr="00CB5D1E">
        <w:rPr>
          <w:sz w:val="24"/>
          <w:szCs w:val="24"/>
        </w:rPr>
        <w:t>одразделения ИВДИВО Омск</w:t>
      </w:r>
      <w:r>
        <w:rPr>
          <w:sz w:val="24"/>
          <w:szCs w:val="24"/>
        </w:rPr>
        <w:t xml:space="preserve"> Синтезом реализаций.</w:t>
      </w:r>
    </w:p>
    <w:p w14:paraId="27FA670E" w14:textId="77777777" w:rsidR="00754D70" w:rsidRDefault="00754D70" w:rsidP="00754D70">
      <w:pPr>
        <w:spacing w:before="60" w:after="0"/>
        <w:ind w:left="1418" w:hanging="425"/>
        <w:rPr>
          <w:rFonts w:cs="Times New Roman"/>
          <w:sz w:val="24"/>
          <w:szCs w:val="24"/>
        </w:rPr>
      </w:pPr>
      <w:r w:rsidRPr="00D824B5">
        <w:rPr>
          <w:rFonts w:cs="Times New Roman"/>
          <w:color w:val="0070C0"/>
          <w:sz w:val="24"/>
          <w:szCs w:val="24"/>
        </w:rPr>
        <w:t>Задача</w:t>
      </w:r>
      <w:r w:rsidRPr="00D824B5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Систематизация внутренней организации восприятия Синтезом ИВО.</w:t>
      </w:r>
    </w:p>
    <w:p w14:paraId="4C504B31" w14:textId="77777777" w:rsidR="00754D70" w:rsidRDefault="00754D70" w:rsidP="00754D70">
      <w:pPr>
        <w:spacing w:before="60" w:after="0"/>
        <w:ind w:left="1418" w:hanging="425"/>
        <w:rPr>
          <w:rFonts w:cs="Times New Roman"/>
          <w:sz w:val="24"/>
          <w:szCs w:val="24"/>
        </w:rPr>
      </w:pPr>
      <w:r w:rsidRPr="00D824B5">
        <w:rPr>
          <w:rFonts w:cs="Times New Roman"/>
          <w:color w:val="0070C0"/>
          <w:sz w:val="24"/>
          <w:szCs w:val="24"/>
        </w:rPr>
        <w:t>Устремление</w:t>
      </w:r>
      <w:r w:rsidRPr="00D824B5">
        <w:rPr>
          <w:rFonts w:cs="Times New Roman"/>
          <w:sz w:val="24"/>
          <w:szCs w:val="24"/>
        </w:rPr>
        <w:t xml:space="preserve">: </w:t>
      </w:r>
      <w:r>
        <w:rPr>
          <w:rFonts w:cs="Times New Roman"/>
          <w:sz w:val="24"/>
          <w:szCs w:val="24"/>
        </w:rPr>
        <w:t>Рост Синтез-управленца первостью каждого.</w:t>
      </w:r>
    </w:p>
    <w:p w14:paraId="3F617F1A" w14:textId="77777777" w:rsidR="00754D70" w:rsidRPr="00266E18" w:rsidRDefault="00754D70" w:rsidP="00754D70">
      <w:pPr>
        <w:tabs>
          <w:tab w:val="left" w:pos="851"/>
          <w:tab w:val="left" w:pos="993"/>
          <w:tab w:val="left" w:pos="1134"/>
        </w:tabs>
        <w:spacing w:before="60" w:after="0"/>
        <w:ind w:left="284" w:firstLine="425"/>
        <w:jc w:val="both"/>
        <w:rPr>
          <w:rFonts w:cs="Times New Roman"/>
          <w:sz w:val="16"/>
          <w:szCs w:val="16"/>
        </w:rPr>
      </w:pPr>
    </w:p>
    <w:p w14:paraId="1A55DC4B" w14:textId="77777777" w:rsidR="00754D70" w:rsidRDefault="00754D70" w:rsidP="00754D70">
      <w:pPr>
        <w:tabs>
          <w:tab w:val="left" w:pos="851"/>
          <w:tab w:val="left" w:pos="993"/>
          <w:tab w:val="left" w:pos="1134"/>
        </w:tabs>
        <w:spacing w:before="60" w:after="0"/>
        <w:ind w:left="284" w:firstLine="425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</w:t>
      </w:r>
      <w:r>
        <w:rPr>
          <w:rFonts w:cs="Times New Roman"/>
          <w:sz w:val="24"/>
          <w:szCs w:val="24"/>
        </w:rPr>
        <w:tab/>
        <w:t xml:space="preserve">Разъяснение по заполнению заявления на служение в электронном виде каждым Должностно полномочным на 2026-2027 синтез-год в электронном виде. </w:t>
      </w:r>
    </w:p>
    <w:p w14:paraId="6AF0E689" w14:textId="77777777" w:rsidR="00754D70" w:rsidRDefault="00754D70" w:rsidP="00754D70">
      <w:pPr>
        <w:tabs>
          <w:tab w:val="left" w:pos="851"/>
          <w:tab w:val="left" w:pos="993"/>
          <w:tab w:val="left" w:pos="1134"/>
        </w:tabs>
        <w:spacing w:before="60" w:after="0"/>
        <w:ind w:left="284" w:firstLine="425"/>
        <w:jc w:val="both"/>
        <w:rPr>
          <w:rFonts w:cs="Times New Roman"/>
          <w:sz w:val="24"/>
          <w:szCs w:val="24"/>
        </w:rPr>
      </w:pPr>
    </w:p>
    <w:p w14:paraId="36C905F0" w14:textId="77777777" w:rsidR="00754D70" w:rsidRPr="00CB5D1E" w:rsidRDefault="00754D70" w:rsidP="00754D70">
      <w:pPr>
        <w:tabs>
          <w:tab w:val="left" w:pos="567"/>
          <w:tab w:val="left" w:pos="1134"/>
        </w:tabs>
        <w:spacing w:before="120" w:after="0"/>
        <w:jc w:val="both"/>
        <w:rPr>
          <w:sz w:val="24"/>
          <w:szCs w:val="20"/>
        </w:rPr>
      </w:pPr>
      <w:r w:rsidRPr="00CB5D1E">
        <w:rPr>
          <w:b/>
          <w:color w:val="2E74B5"/>
          <w:sz w:val="24"/>
          <w:szCs w:val="20"/>
        </w:rPr>
        <w:t>Рекомендовано</w:t>
      </w:r>
      <w:r w:rsidRPr="00CB5D1E">
        <w:rPr>
          <w:sz w:val="24"/>
          <w:szCs w:val="20"/>
        </w:rPr>
        <w:t xml:space="preserve">: </w:t>
      </w:r>
    </w:p>
    <w:p w14:paraId="58F59EE1" w14:textId="77777777" w:rsidR="00754D70" w:rsidRDefault="00754D70" w:rsidP="00754D70">
      <w:pPr>
        <w:pStyle w:val="a7"/>
        <w:numPr>
          <w:ilvl w:val="0"/>
          <w:numId w:val="3"/>
        </w:numPr>
        <w:tabs>
          <w:tab w:val="left" w:pos="709"/>
        </w:tabs>
        <w:spacing w:before="60" w:after="0"/>
        <w:contextualSpacing w:val="0"/>
        <w:jc w:val="both"/>
        <w:rPr>
          <w:sz w:val="24"/>
          <w:szCs w:val="20"/>
        </w:rPr>
      </w:pPr>
      <w:r>
        <w:rPr>
          <w:sz w:val="24"/>
          <w:szCs w:val="20"/>
        </w:rPr>
        <w:t>Каждому Должностно полномочному ИВДИВО Омск самостоятельно стяжать Столп Сердец.</w:t>
      </w:r>
    </w:p>
    <w:p w14:paraId="61DCFDA5" w14:textId="77777777" w:rsidR="00754D70" w:rsidRDefault="00754D70" w:rsidP="00754D70">
      <w:pPr>
        <w:tabs>
          <w:tab w:val="left" w:pos="709"/>
        </w:tabs>
        <w:spacing w:before="60" w:after="0"/>
        <w:ind w:left="426"/>
        <w:jc w:val="both"/>
        <w:rPr>
          <w:sz w:val="24"/>
          <w:szCs w:val="20"/>
        </w:rPr>
      </w:pPr>
      <w:r>
        <w:rPr>
          <w:sz w:val="24"/>
          <w:szCs w:val="20"/>
        </w:rPr>
        <w:t>2. Активно включиться в составление заявлений на служение в ИВДИВО.</w:t>
      </w:r>
    </w:p>
    <w:p w14:paraId="75FB8FF6" w14:textId="77777777" w:rsidR="00754D70" w:rsidRPr="00266E18" w:rsidRDefault="00754D70" w:rsidP="00754D70">
      <w:pPr>
        <w:tabs>
          <w:tab w:val="left" w:pos="709"/>
        </w:tabs>
        <w:spacing w:before="60" w:after="0"/>
        <w:ind w:left="426"/>
        <w:jc w:val="both"/>
        <w:rPr>
          <w:sz w:val="24"/>
          <w:szCs w:val="20"/>
        </w:rPr>
      </w:pPr>
    </w:p>
    <w:p w14:paraId="4ECEB538" w14:textId="77777777" w:rsidR="00754D70" w:rsidRDefault="00754D70" w:rsidP="00754D70">
      <w:pPr>
        <w:pStyle w:val="a7"/>
        <w:tabs>
          <w:tab w:val="left" w:pos="3969"/>
        </w:tabs>
        <w:spacing w:after="0"/>
        <w:ind w:left="5529" w:hanging="993"/>
        <w:rPr>
          <w:sz w:val="22"/>
          <w:szCs w:val="18"/>
        </w:rPr>
      </w:pPr>
      <w:r w:rsidRPr="00864B9E">
        <w:rPr>
          <w:sz w:val="22"/>
          <w:szCs w:val="18"/>
        </w:rPr>
        <w:t>Согласовано</w:t>
      </w:r>
      <w:r>
        <w:rPr>
          <w:sz w:val="22"/>
          <w:szCs w:val="18"/>
        </w:rPr>
        <w:t xml:space="preserve">: </w:t>
      </w:r>
      <w:r>
        <w:rPr>
          <w:sz w:val="20"/>
          <w:szCs w:val="20"/>
        </w:rPr>
        <w:t>25</w:t>
      </w:r>
      <w:r w:rsidRPr="003D3FA7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3D3FA7">
        <w:rPr>
          <w:sz w:val="20"/>
          <w:szCs w:val="20"/>
        </w:rPr>
        <w:t>.2026</w:t>
      </w:r>
      <w:r w:rsidRPr="00864B9E">
        <w:rPr>
          <w:sz w:val="22"/>
          <w:szCs w:val="18"/>
        </w:rPr>
        <w:t xml:space="preserve">                                                                                                                                    ИВ АС КХ                                                                                                                                       АС Ростислав ИВ АС КХ                                                                                                        АС Иосиф ИВ АС КХ</w:t>
      </w:r>
    </w:p>
    <w:p w14:paraId="6B0B1210" w14:textId="77777777" w:rsidR="00754D70" w:rsidRDefault="00754D70" w:rsidP="00754D70">
      <w:pPr>
        <w:pStyle w:val="a7"/>
        <w:tabs>
          <w:tab w:val="left" w:pos="3969"/>
        </w:tabs>
        <w:spacing w:after="0"/>
        <w:ind w:left="5529" w:hanging="993"/>
        <w:rPr>
          <w:sz w:val="22"/>
          <w:szCs w:val="18"/>
        </w:rPr>
      </w:pPr>
      <w:r w:rsidRPr="00864B9E">
        <w:rPr>
          <w:sz w:val="22"/>
          <w:szCs w:val="18"/>
        </w:rPr>
        <w:t>Согласовано</w:t>
      </w:r>
      <w:r>
        <w:rPr>
          <w:sz w:val="22"/>
          <w:szCs w:val="18"/>
        </w:rPr>
        <w:t xml:space="preserve">: </w:t>
      </w:r>
      <w:proofErr w:type="spellStart"/>
      <w:r>
        <w:rPr>
          <w:sz w:val="22"/>
          <w:szCs w:val="18"/>
        </w:rPr>
        <w:t>ГлП</w:t>
      </w:r>
      <w:proofErr w:type="spellEnd"/>
      <w:r>
        <w:rPr>
          <w:sz w:val="22"/>
          <w:szCs w:val="18"/>
        </w:rPr>
        <w:t xml:space="preserve"> ИВДИВО Омск ЕР </w:t>
      </w:r>
      <w:r>
        <w:rPr>
          <w:sz w:val="20"/>
          <w:szCs w:val="20"/>
        </w:rPr>
        <w:t>25</w:t>
      </w:r>
      <w:r w:rsidRPr="003D3FA7">
        <w:rPr>
          <w:sz w:val="20"/>
          <w:szCs w:val="20"/>
        </w:rPr>
        <w:t>.0</w:t>
      </w:r>
      <w:r>
        <w:rPr>
          <w:sz w:val="20"/>
          <w:szCs w:val="20"/>
        </w:rPr>
        <w:t>4</w:t>
      </w:r>
      <w:r w:rsidRPr="003D3FA7">
        <w:rPr>
          <w:sz w:val="20"/>
          <w:szCs w:val="20"/>
        </w:rPr>
        <w:t>.2026</w:t>
      </w:r>
      <w:r w:rsidRPr="00864B9E">
        <w:rPr>
          <w:sz w:val="22"/>
          <w:szCs w:val="18"/>
        </w:rPr>
        <w:t xml:space="preserve">                                                                                                                                    </w:t>
      </w:r>
    </w:p>
    <w:p w14:paraId="2EB2B9D4" w14:textId="77777777" w:rsidR="00754D70" w:rsidRDefault="00754D70" w:rsidP="00754D70">
      <w:pPr>
        <w:pStyle w:val="a7"/>
        <w:shd w:val="clear" w:color="auto" w:fill="FFF2CC" w:themeFill="accent4" w:themeFillTint="33"/>
        <w:tabs>
          <w:tab w:val="left" w:pos="3969"/>
        </w:tabs>
        <w:spacing w:after="0"/>
        <w:ind w:left="5529" w:hanging="993"/>
        <w:rPr>
          <w:sz w:val="22"/>
          <w:szCs w:val="18"/>
        </w:rPr>
      </w:pPr>
    </w:p>
    <w:sectPr w:rsidR="00754D70" w:rsidSect="00DA37A0">
      <w:pgSz w:w="11906" w:h="16838" w:code="9"/>
      <w:pgMar w:top="1134" w:right="851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00E53"/>
    <w:multiLevelType w:val="hybridMultilevel"/>
    <w:tmpl w:val="E8BE884A"/>
    <w:lvl w:ilvl="0" w:tplc="D53E51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43C4D8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3F77B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272639474">
    <w:abstractNumId w:val="0"/>
  </w:num>
  <w:num w:numId="2" w16cid:durableId="416560824">
    <w:abstractNumId w:val="1"/>
  </w:num>
  <w:num w:numId="3" w16cid:durableId="3531942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D1E"/>
    <w:rsid w:val="000E4934"/>
    <w:rsid w:val="00266E18"/>
    <w:rsid w:val="006C0B77"/>
    <w:rsid w:val="00754D70"/>
    <w:rsid w:val="008242FF"/>
    <w:rsid w:val="00864B9E"/>
    <w:rsid w:val="00870751"/>
    <w:rsid w:val="008949E4"/>
    <w:rsid w:val="008A13A7"/>
    <w:rsid w:val="00922C48"/>
    <w:rsid w:val="0094182C"/>
    <w:rsid w:val="00B915B7"/>
    <w:rsid w:val="00C818AB"/>
    <w:rsid w:val="00CB5D1E"/>
    <w:rsid w:val="00DA37A0"/>
    <w:rsid w:val="00EA59DF"/>
    <w:rsid w:val="00EB2151"/>
    <w:rsid w:val="00EC1EED"/>
    <w:rsid w:val="00EE4070"/>
    <w:rsid w:val="00F12C76"/>
    <w:rsid w:val="00F8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66D63"/>
  <w15:chartTrackingRefBased/>
  <w15:docId w15:val="{DEBFEDB0-7DB7-4C9D-B895-4F600E619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5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CB5D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D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D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D1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D1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D1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D1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D1E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B5D1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CB5D1E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B5D1E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B5D1E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B5D1E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B5D1E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B5D1E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B5D1E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CB5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5D1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CB5D1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5D1E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B5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5D1E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link w:val="a8"/>
    <w:qFormat/>
    <w:rsid w:val="00CB5D1E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B5D1E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B5D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B5D1E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c">
    <w:name w:val="Intense Reference"/>
    <w:basedOn w:val="a0"/>
    <w:uiPriority w:val="32"/>
    <w:qFormat/>
    <w:rsid w:val="00CB5D1E"/>
    <w:rPr>
      <w:b/>
      <w:bCs/>
      <w:smallCaps/>
      <w:color w:val="2F5496" w:themeColor="accent1" w:themeShade="BF"/>
      <w:spacing w:val="5"/>
    </w:rPr>
  </w:style>
  <w:style w:type="character" w:customStyle="1" w:styleId="a8">
    <w:name w:val="Абзац списка Знак"/>
    <w:basedOn w:val="a0"/>
    <w:link w:val="a7"/>
    <w:rsid w:val="00CB5D1E"/>
    <w:rPr>
      <w:rFonts w:ascii="Times New Roman" w:hAnsi="Times New Roman"/>
      <w:kern w:val="0"/>
      <w:sz w:val="28"/>
      <w14:ligatures w14:val="none"/>
    </w:rPr>
  </w:style>
  <w:style w:type="table" w:styleId="ad">
    <w:name w:val="Table Grid"/>
    <w:basedOn w:val="a1"/>
    <w:uiPriority w:val="39"/>
    <w:rsid w:val="00DA3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Бабич</dc:creator>
  <cp:keywords/>
  <dc:description/>
  <cp:lastModifiedBy>Юрий Бабич</cp:lastModifiedBy>
  <cp:revision>3</cp:revision>
  <dcterms:created xsi:type="dcterms:W3CDTF">2026-04-24T07:24:00Z</dcterms:created>
  <dcterms:modified xsi:type="dcterms:W3CDTF">2026-04-25T09:18:00Z</dcterms:modified>
</cp:coreProperties>
</file>